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6B9" w:rsidRPr="00B416B9" w:rsidRDefault="00B416B9" w:rsidP="00B416B9">
      <w:pPr>
        <w:spacing w:after="0" w:line="240" w:lineRule="auto"/>
        <w:ind w:firstLine="567"/>
        <w:jc w:val="both"/>
        <w:rPr>
          <w:rFonts w:ascii="Times New Roman" w:hAnsi="Times New Roman" w:cs="Times New Roman"/>
          <w:sz w:val="24"/>
          <w:szCs w:val="24"/>
        </w:rPr>
      </w:pPr>
      <w:bookmarkStart w:id="0" w:name="_GoBack"/>
      <w:bookmarkEnd w:id="0"/>
    </w:p>
    <w:p w:rsidR="00B416B9" w:rsidRPr="00B416B9" w:rsidRDefault="00B416B9" w:rsidP="00B416B9">
      <w:pPr>
        <w:spacing w:after="0" w:line="240" w:lineRule="auto"/>
        <w:ind w:firstLine="567"/>
        <w:jc w:val="center"/>
        <w:rPr>
          <w:rFonts w:ascii="Times New Roman" w:hAnsi="Times New Roman" w:cs="Times New Roman"/>
          <w:b/>
          <w:sz w:val="28"/>
          <w:szCs w:val="28"/>
        </w:rPr>
      </w:pPr>
      <w:r w:rsidRPr="00B416B9">
        <w:rPr>
          <w:rFonts w:ascii="Times New Roman" w:hAnsi="Times New Roman" w:cs="Times New Roman"/>
          <w:b/>
          <w:sz w:val="28"/>
          <w:szCs w:val="28"/>
        </w:rPr>
        <w:t>Правила поведения на улице</w:t>
      </w:r>
    </w:p>
    <w:p w:rsidR="00B416B9" w:rsidRPr="00B416B9" w:rsidRDefault="00B416B9" w:rsidP="00B416B9">
      <w:pPr>
        <w:spacing w:after="0" w:line="240" w:lineRule="auto"/>
        <w:ind w:firstLine="567"/>
        <w:jc w:val="center"/>
        <w:rPr>
          <w:rFonts w:ascii="Times New Roman" w:hAnsi="Times New Roman" w:cs="Times New Roman"/>
          <w:b/>
          <w:sz w:val="24"/>
          <w:szCs w:val="24"/>
        </w:rPr>
      </w:pP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Улица, наравне с другими общественными местами, играет очень большую роль в нашей жизни и быту, а, следовательно, и предъявляет высокие требования к воспитанному человеку.</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Перед выходом из дома проверьте свои карманы – не забыли ли Вы чего-нибудь, чтобы потом не пришлось возвращаться. Обязательно посмотрите, как Вы причесаны, а если Вы носите головной убор, то проверьте, как он надет.</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Обувь должна всегда быть вычищена, а брюки – выглажены. Перчатки надевают дома, так как одеваться и поправлять на улице одежду неприлично. Для того чтобы завязать шнурки на обуви или надеть плащ на улице, отходят в сторону. Неприлично набрасывать на плечи пиджак и пальто. Когда на улице тепло, то плащ или куртку можно нести на руке.</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Во избежание несчастных случаев следует соблюдать правила дорожного движения, так как большинство несчастных случаев возникает по вине пешеходов.</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Помимо правил уличного движения, следует соблюдать и некоторые другие правила, которые основаны на нормах поведения и целесообразности. В нашей стране, как и в большинстве стран, движение правостороннее. По возможности следует избегать движения против общего потока. Встречных следует обходить с правой стороны.</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Даже при очень большом скоплении народа не стоит пробивать себе дорогу локтями и толкаться, а надо вежливо попросить пропустить. Если видите, как кто-то торопится, надо уступить дорогу.</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Особое внимание следует уделять инвалидам, маленьким детям, родителям с детьми, пожилым людям. Но и они, в свою очередь, должны считаться с пешеходами и быть с ними вежливыми.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Если дорога, по которой Вы идете, узкая, то отступают от правил и предоставляют более удобную часть дороги тем, кто имеет привилегии. Мужчина, когда это необходимо сходит с тротуара. Если, проходя мимо, нужно повернуться, то делают это, повернувшись лицом к встречному. В том случае, когда Вы шагнули одновременно в одну сторону, нужно остановиться и дать пройти встречному.</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Сумку, пакет, портфель носят в правой руке, дабы не мешать прохожим. Мужчина идет по правую руку от женщины, которая несет дамскую сумочку в левой руке. Воспитанный человек всегда поможет пожилому человеку или женщине нести тяжелые вещи.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Зонт всегда надо держать в вертикальном положении. Раскрытый зонтик несут над головой, при этом, контролируя ситуацию и следя, чтобы вода не стекала на прохожих. Если под зонтом идут двое, то его несет мужчина или младший по возрасту (если спутник не слишком высокий). При встрече с другими зонт поднимаю или отклоняют в другую сторону.</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Идя в ряд по несколько человек, нужно считаться с шириной тротуара. На узком тротуаре следует идти вдвоем, третий идет сзади. Пропускать встречного должен мужчина (когда идет с женщиной) или младший по возрасту, отступая назад.</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Самое удобное и безопасное место на тротуаре предоставляют женщине или пожилому. Мужчина идет у дороги. Если с мужчиной идет пожилая женщина и молодая, то пожилая идет посередине, а если женщины одного возраста, то посередине идет мужчина.</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 наше время ходить под руку считается несколько старомодным. На людных и узких улочках это очень затрудняет движение. Только на скользких участках дороги мужчина может предложить пожилому человеку или женщине свою помощь, поддержав за локоть. В малолюдных местах женщина может опереться на руку своего спутника. Не принято ходить шеренгой, мешая при этом прохожим.</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 xml:space="preserve">В случае, когда Вы назначили свидание на улице, то на него следует прийти, особенно в плохую погоду, с точностью до одной минуты. На работу, собрание, на лекцию, в театр, на концерт и т.д. приходят точно в срок. Это правило касается и женщин и мужчин. Только очень невоспитанный человек может заставлять себя ждать, особенно пожилого человека или </w:t>
      </w:r>
      <w:r w:rsidRPr="00B416B9">
        <w:rPr>
          <w:rFonts w:ascii="Times New Roman" w:hAnsi="Times New Roman" w:cs="Times New Roman"/>
          <w:sz w:val="24"/>
          <w:szCs w:val="24"/>
        </w:rPr>
        <w:lastRenderedPageBreak/>
        <w:t>женщину. Если Вам все же пришлось ждать на улице, то не стоит просто стоять, лучше всего походить взад-вперед.</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Когда встречаете знакомого, не стоит разговаривать с ним посреди тротуара, отойдите в сторону, дабы не мешать другим. При встрече с человеком старше Вас или женщиной не останавливайтесь, а попросите разрешения проводить их. Если парень хочет поговорить с девушкой, то после приветствия следует приостановиться, давая понять о своем намерении.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Даже очень близкого знакомого не останавливают, если он торопится. Нельзя также прерывать остановившего Вас человека. Следует извиниться и объяснить, что Вы торопитесь.</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Когда Вы идите со спутником и встречаете знакомого, с которым хотите обменяться несколькими фразами, не забудьте извиниться перед спутником. Тот, поздоровавшись, идет дальше или ждет немного поодаль. Мужчина не должен оставлять свою спутницу одну. Останавливаясь поговорить со своим знакомым, он обязан представить его спутнице.</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Если в незнакомом месте Вам нужно узнать дорогу, то нужно обязательно сказать при этом «простите», «извините» и т.д. и за тем поблагодарить за помощь. Если с подобным вопросом обратились к вам, то не стоит безучастно проходить мимо или говорить: «Откуда я знаю?». Если Вы действительно ничем не можете помочь, то нужно вежливо ответить: «К сожалению, ни чем не могу помочь».</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Все люди, особенно молодые, должны помогать инвалидам, старикам, детям переходить дорогу, входить или выходить из транспорта и т.д. Невежливо рассматривать прохожих, смеясь над их внешним видом. Любопытство всегда неприлично.</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Зеркала в витринах магазинов не используют для того, чтобы приводить себя в порядок.</w:t>
      </w:r>
      <w:r w:rsidRPr="00B416B9">
        <w:rPr>
          <w:rFonts w:ascii="Times New Roman" w:hAnsi="Times New Roman" w:cs="Times New Roman"/>
          <w:sz w:val="24"/>
          <w:szCs w:val="24"/>
        </w:rPr>
        <w:br/>
        <w:t>На улице не пьют, не свистят. Не стоит громко разговаривать, смеяться, ссорится. Хозяин собаки обязан следить за тем, чтобы она не мешала прохожим.</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На улице не едят. Если Вы не можете зайти в кафе или столовую, сверните в уединенное место: аллею сквера или парка. Курят на улице в укромном месте.</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Весь мусор выбрасывают только в предназначенные для этого мусорные ящики.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Приводить себя в порядок можно только в уединенном месте. На улице также действуют и другие правила. Все что неприлично вообще - неприлично и на улице.</w:t>
      </w:r>
    </w:p>
    <w:p w:rsidR="00B416B9" w:rsidRDefault="00B416B9" w:rsidP="00B416B9">
      <w:pPr>
        <w:spacing w:after="0" w:line="240" w:lineRule="auto"/>
        <w:ind w:firstLine="567"/>
        <w:rPr>
          <w:rFonts w:ascii="Times New Roman" w:hAnsi="Times New Roman" w:cs="Times New Roman"/>
          <w:sz w:val="24"/>
          <w:szCs w:val="24"/>
        </w:rPr>
      </w:pPr>
    </w:p>
    <w:p w:rsidR="001F420E" w:rsidRDefault="001F420E" w:rsidP="00B416B9">
      <w:pPr>
        <w:spacing w:after="0" w:line="240" w:lineRule="auto"/>
        <w:ind w:firstLine="567"/>
        <w:rPr>
          <w:rFonts w:ascii="Times New Roman" w:hAnsi="Times New Roman" w:cs="Times New Roman"/>
          <w:sz w:val="24"/>
          <w:szCs w:val="24"/>
        </w:rPr>
      </w:pPr>
    </w:p>
    <w:p w:rsidR="001F420E" w:rsidRPr="001F420E" w:rsidRDefault="001F420E" w:rsidP="00B416B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1F420E">
        <w:rPr>
          <w:rFonts w:ascii="Times New Roman" w:hAnsi="Times New Roman" w:cs="Times New Roman"/>
          <w:sz w:val="28"/>
          <w:szCs w:val="28"/>
        </w:rPr>
        <w:t>У</w:t>
      </w:r>
      <w:r>
        <w:rPr>
          <w:rFonts w:ascii="Times New Roman" w:hAnsi="Times New Roman" w:cs="Times New Roman"/>
          <w:sz w:val="28"/>
          <w:szCs w:val="28"/>
        </w:rPr>
        <w:t>важаемые педагоги</w:t>
      </w:r>
      <w:r w:rsidRPr="00252485">
        <w:rPr>
          <w:rFonts w:ascii="Times New Roman" w:hAnsi="Times New Roman" w:cs="Times New Roman"/>
          <w:sz w:val="28"/>
          <w:szCs w:val="28"/>
        </w:rPr>
        <w:t>!</w:t>
      </w:r>
    </w:p>
    <w:p w:rsidR="001F420E" w:rsidRDefault="001F420E" w:rsidP="001F420E">
      <w:pPr>
        <w:spacing w:after="0" w:line="240" w:lineRule="auto"/>
        <w:ind w:firstLine="567"/>
        <w:jc w:val="both"/>
        <w:rPr>
          <w:rFonts w:ascii="Times New Roman" w:hAnsi="Times New Roman" w:cs="Times New Roman"/>
          <w:sz w:val="28"/>
          <w:szCs w:val="28"/>
        </w:rPr>
      </w:pPr>
      <w:r w:rsidRPr="001F420E">
        <w:rPr>
          <w:rFonts w:ascii="Times New Roman" w:hAnsi="Times New Roman" w:cs="Times New Roman"/>
          <w:sz w:val="28"/>
          <w:szCs w:val="28"/>
        </w:rPr>
        <w:t xml:space="preserve"> Для проведения профилактической работы (лекции и беседы, конкурсы и викторины, просмотры видеоматериалов, массовые пропагандистские мероприятия) по изучению с детьми Правил дорожного движения  и привития навыков безопасного поведен</w:t>
      </w:r>
      <w:r>
        <w:rPr>
          <w:rFonts w:ascii="Times New Roman" w:hAnsi="Times New Roman" w:cs="Times New Roman"/>
          <w:sz w:val="28"/>
          <w:szCs w:val="28"/>
        </w:rPr>
        <w:t xml:space="preserve">ия </w:t>
      </w:r>
      <w:r w:rsidRPr="001F420E">
        <w:rPr>
          <w:rFonts w:ascii="Times New Roman" w:hAnsi="Times New Roman" w:cs="Times New Roman"/>
          <w:sz w:val="28"/>
          <w:szCs w:val="28"/>
        </w:rPr>
        <w:t xml:space="preserve"> в транспортной среде вы можете использовать материалы в электронном образовательном портале Дорога безопасности </w:t>
      </w:r>
      <w:r>
        <w:rPr>
          <w:rFonts w:ascii="Times New Roman" w:hAnsi="Times New Roman" w:cs="Times New Roman"/>
          <w:sz w:val="28"/>
          <w:szCs w:val="28"/>
        </w:rPr>
        <w:t>–</w:t>
      </w:r>
      <w:r w:rsidRPr="001F420E">
        <w:rPr>
          <w:rFonts w:ascii="Times New Roman" w:hAnsi="Times New Roman" w:cs="Times New Roman"/>
          <w:sz w:val="28"/>
          <w:szCs w:val="28"/>
        </w:rPr>
        <w:t xml:space="preserve"> </w:t>
      </w:r>
    </w:p>
    <w:p w:rsidR="001F420E" w:rsidRPr="001F420E" w:rsidRDefault="001F420E" w:rsidP="001F420E">
      <w:pPr>
        <w:spacing w:after="0" w:line="240" w:lineRule="auto"/>
        <w:ind w:firstLine="567"/>
        <w:jc w:val="both"/>
        <w:rPr>
          <w:rFonts w:ascii="Times New Roman" w:hAnsi="Times New Roman" w:cs="Times New Roman"/>
          <w:b/>
          <w:sz w:val="28"/>
          <w:szCs w:val="28"/>
        </w:rPr>
      </w:pPr>
      <w:proofErr w:type="spellStart"/>
      <w:r w:rsidRPr="001F420E">
        <w:rPr>
          <w:rFonts w:ascii="Times New Roman" w:hAnsi="Times New Roman" w:cs="Times New Roman"/>
          <w:b/>
          <w:sz w:val="28"/>
          <w:szCs w:val="28"/>
          <w:lang w:val="en-US"/>
        </w:rPr>
        <w:t>bddd</w:t>
      </w:r>
      <w:proofErr w:type="spellEnd"/>
      <w:r w:rsidRPr="001F420E">
        <w:rPr>
          <w:rFonts w:ascii="Times New Roman" w:hAnsi="Times New Roman" w:cs="Times New Roman"/>
          <w:b/>
          <w:sz w:val="28"/>
          <w:szCs w:val="28"/>
        </w:rPr>
        <w:t>-</w:t>
      </w:r>
      <w:proofErr w:type="spellStart"/>
      <w:r w:rsidRPr="001F420E">
        <w:rPr>
          <w:rFonts w:ascii="Times New Roman" w:hAnsi="Times New Roman" w:cs="Times New Roman"/>
          <w:b/>
          <w:sz w:val="28"/>
          <w:szCs w:val="28"/>
          <w:lang w:val="en-US"/>
        </w:rPr>
        <w:t>eor</w:t>
      </w:r>
      <w:proofErr w:type="spellEnd"/>
      <w:r w:rsidRPr="001F420E">
        <w:rPr>
          <w:rFonts w:ascii="Times New Roman" w:hAnsi="Times New Roman" w:cs="Times New Roman"/>
          <w:b/>
          <w:sz w:val="28"/>
          <w:szCs w:val="28"/>
        </w:rPr>
        <w:t>.</w:t>
      </w:r>
      <w:proofErr w:type="spellStart"/>
      <w:r w:rsidRPr="001F420E">
        <w:rPr>
          <w:rFonts w:ascii="Times New Roman" w:hAnsi="Times New Roman" w:cs="Times New Roman"/>
          <w:b/>
          <w:sz w:val="28"/>
          <w:szCs w:val="28"/>
          <w:lang w:val="en-US"/>
        </w:rPr>
        <w:t>edu</w:t>
      </w:r>
      <w:proofErr w:type="spellEnd"/>
      <w:r w:rsidRPr="001F420E">
        <w:rPr>
          <w:rFonts w:ascii="Times New Roman" w:hAnsi="Times New Roman" w:cs="Times New Roman"/>
          <w:b/>
          <w:sz w:val="28"/>
          <w:szCs w:val="28"/>
        </w:rPr>
        <w:t>.</w:t>
      </w:r>
      <w:proofErr w:type="spellStart"/>
      <w:r w:rsidRPr="001F420E">
        <w:rPr>
          <w:rFonts w:ascii="Times New Roman" w:hAnsi="Times New Roman" w:cs="Times New Roman"/>
          <w:b/>
          <w:sz w:val="28"/>
          <w:szCs w:val="28"/>
          <w:lang w:val="en-US"/>
        </w:rPr>
        <w:t>ru</w:t>
      </w:r>
      <w:proofErr w:type="spellEnd"/>
      <w:r w:rsidRPr="001F420E">
        <w:rPr>
          <w:rFonts w:ascii="Times New Roman" w:hAnsi="Times New Roman" w:cs="Times New Roman"/>
          <w:b/>
          <w:sz w:val="28"/>
          <w:szCs w:val="28"/>
        </w:rPr>
        <w:t>/</w:t>
      </w:r>
    </w:p>
    <w:sectPr w:rsidR="001F420E" w:rsidRPr="001F420E" w:rsidSect="001F420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B9"/>
    <w:rsid w:val="0007447F"/>
    <w:rsid w:val="001E192C"/>
    <w:rsid w:val="001F420E"/>
    <w:rsid w:val="00252485"/>
    <w:rsid w:val="004507C4"/>
    <w:rsid w:val="0045204E"/>
    <w:rsid w:val="006B6E46"/>
    <w:rsid w:val="008905A2"/>
    <w:rsid w:val="00933612"/>
    <w:rsid w:val="009E44FA"/>
    <w:rsid w:val="00AD0ADF"/>
    <w:rsid w:val="00B416B9"/>
    <w:rsid w:val="00B4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E192C"/>
    <w:pPr>
      <w:spacing w:after="0" w:line="240" w:lineRule="auto"/>
      <w:jc w:val="center"/>
    </w:pPr>
    <w:rPr>
      <w:rFonts w:ascii="Arial" w:eastAsia="Times New Roman" w:hAnsi="Arial" w:cs="Times New Roman"/>
      <w:sz w:val="28"/>
      <w:szCs w:val="20"/>
    </w:rPr>
  </w:style>
  <w:style w:type="character" w:customStyle="1" w:styleId="a4">
    <w:name w:val="Название Знак"/>
    <w:basedOn w:val="a0"/>
    <w:link w:val="a3"/>
    <w:rsid w:val="001E192C"/>
    <w:rPr>
      <w:rFonts w:ascii="Arial" w:eastAsia="Times New Roman" w:hAnsi="Arial" w:cs="Times New Roman"/>
      <w:sz w:val="28"/>
      <w:szCs w:val="20"/>
    </w:rPr>
  </w:style>
  <w:style w:type="paragraph" w:styleId="a5">
    <w:name w:val="Subtitle"/>
    <w:basedOn w:val="a"/>
    <w:link w:val="a6"/>
    <w:qFormat/>
    <w:rsid w:val="001E192C"/>
    <w:pPr>
      <w:spacing w:after="0" w:line="240" w:lineRule="auto"/>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1E192C"/>
    <w:rPr>
      <w:rFonts w:ascii="Times New Roman" w:eastAsia="Times New Roman" w:hAnsi="Times New Roman" w:cs="Times New Roman"/>
      <w:sz w:val="28"/>
      <w:szCs w:val="20"/>
    </w:rPr>
  </w:style>
  <w:style w:type="paragraph" w:styleId="a7">
    <w:name w:val="List Paragraph"/>
    <w:basedOn w:val="a"/>
    <w:uiPriority w:val="34"/>
    <w:qFormat/>
    <w:rsid w:val="001E19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E192C"/>
    <w:pPr>
      <w:spacing w:after="0" w:line="240" w:lineRule="auto"/>
      <w:jc w:val="center"/>
    </w:pPr>
    <w:rPr>
      <w:rFonts w:ascii="Arial" w:eastAsia="Times New Roman" w:hAnsi="Arial" w:cs="Times New Roman"/>
      <w:sz w:val="28"/>
      <w:szCs w:val="20"/>
    </w:rPr>
  </w:style>
  <w:style w:type="character" w:customStyle="1" w:styleId="a4">
    <w:name w:val="Название Знак"/>
    <w:basedOn w:val="a0"/>
    <w:link w:val="a3"/>
    <w:rsid w:val="001E192C"/>
    <w:rPr>
      <w:rFonts w:ascii="Arial" w:eastAsia="Times New Roman" w:hAnsi="Arial" w:cs="Times New Roman"/>
      <w:sz w:val="28"/>
      <w:szCs w:val="20"/>
    </w:rPr>
  </w:style>
  <w:style w:type="paragraph" w:styleId="a5">
    <w:name w:val="Subtitle"/>
    <w:basedOn w:val="a"/>
    <w:link w:val="a6"/>
    <w:qFormat/>
    <w:rsid w:val="001E192C"/>
    <w:pPr>
      <w:spacing w:after="0" w:line="240" w:lineRule="auto"/>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1E192C"/>
    <w:rPr>
      <w:rFonts w:ascii="Times New Roman" w:eastAsia="Times New Roman" w:hAnsi="Times New Roman" w:cs="Times New Roman"/>
      <w:sz w:val="28"/>
      <w:szCs w:val="20"/>
    </w:rPr>
  </w:style>
  <w:style w:type="paragraph" w:styleId="a7">
    <w:name w:val="List Paragraph"/>
    <w:basedOn w:val="a"/>
    <w:uiPriority w:val="34"/>
    <w:qFormat/>
    <w:rsid w:val="001E1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52661">
      <w:bodyDiv w:val="1"/>
      <w:marLeft w:val="0"/>
      <w:marRight w:val="0"/>
      <w:marTop w:val="0"/>
      <w:marBottom w:val="0"/>
      <w:divBdr>
        <w:top w:val="none" w:sz="0" w:space="0" w:color="auto"/>
        <w:left w:val="none" w:sz="0" w:space="0" w:color="auto"/>
        <w:bottom w:val="none" w:sz="0" w:space="0" w:color="auto"/>
        <w:right w:val="none" w:sz="0" w:space="0" w:color="auto"/>
      </w:divBdr>
      <w:divsChild>
        <w:div w:id="447940871">
          <w:marLeft w:val="0"/>
          <w:marRight w:val="0"/>
          <w:marTop w:val="0"/>
          <w:marBottom w:val="0"/>
          <w:divBdr>
            <w:top w:val="none" w:sz="0" w:space="0" w:color="auto"/>
            <w:left w:val="none" w:sz="0" w:space="0" w:color="auto"/>
            <w:bottom w:val="none" w:sz="0" w:space="0" w:color="auto"/>
            <w:right w:val="none" w:sz="0" w:space="0" w:color="auto"/>
          </w:divBdr>
          <w:divsChild>
            <w:div w:id="2082944248">
              <w:marLeft w:val="0"/>
              <w:marRight w:val="0"/>
              <w:marTop w:val="0"/>
              <w:marBottom w:val="0"/>
              <w:divBdr>
                <w:top w:val="none" w:sz="0" w:space="0" w:color="auto"/>
                <w:left w:val="none" w:sz="0" w:space="0" w:color="auto"/>
                <w:bottom w:val="none" w:sz="0" w:space="0" w:color="auto"/>
                <w:right w:val="none" w:sz="0" w:space="0" w:color="auto"/>
              </w:divBdr>
              <w:divsChild>
                <w:div w:id="124667925">
                  <w:marLeft w:val="0"/>
                  <w:marRight w:val="0"/>
                  <w:marTop w:val="270"/>
                  <w:marBottom w:val="7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 </cp:lastModifiedBy>
  <cp:revision>2</cp:revision>
  <cp:lastPrinted>2017-10-05T03:04:00Z</cp:lastPrinted>
  <dcterms:created xsi:type="dcterms:W3CDTF">2017-10-06T05:29:00Z</dcterms:created>
  <dcterms:modified xsi:type="dcterms:W3CDTF">2017-10-06T05:29:00Z</dcterms:modified>
</cp:coreProperties>
</file>